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A6" w:rsidRPr="00662D5C" w:rsidRDefault="00662D5C" w:rsidP="00662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662D5C">
        <w:rPr>
          <w:b/>
          <w:sz w:val="40"/>
        </w:rPr>
        <w:t xml:space="preserve">Programme du </w:t>
      </w:r>
      <w:proofErr w:type="spellStart"/>
      <w:r w:rsidRPr="00662D5C">
        <w:rPr>
          <w:b/>
          <w:sz w:val="40"/>
        </w:rPr>
        <w:t>DU</w:t>
      </w:r>
      <w:proofErr w:type="spellEnd"/>
      <w:r w:rsidRPr="00662D5C">
        <w:rPr>
          <w:b/>
          <w:sz w:val="40"/>
        </w:rPr>
        <w:t xml:space="preserve"> de diabétologie 2019</w:t>
      </w:r>
    </w:p>
    <w:p w:rsidR="00AD3118" w:rsidRDefault="00AD3118" w:rsidP="00FC423F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u w:val="single"/>
        </w:rPr>
        <w:t>COURS DU DIPLOME UNIVERSITAIRE FEVRIER</w:t>
      </w:r>
      <w:r>
        <w:rPr>
          <w:rFonts w:ascii="Arial" w:hAnsi="Arial" w:cs="Arial"/>
          <w:b/>
          <w:bCs/>
          <w:color w:val="222222"/>
          <w:u w:val="single"/>
        </w:rPr>
        <w:t> DU 21 AU 25 JANVIER</w:t>
      </w:r>
    </w:p>
    <w:p w:rsidR="00FC423F" w:rsidRDefault="00FC423F" w:rsidP="00FC423F">
      <w:pPr>
        <w:pStyle w:val="NormalWeb"/>
        <w:shd w:val="clear" w:color="auto" w:fill="FFFFFF"/>
        <w:jc w:val="center"/>
        <w:rPr>
          <w:rStyle w:val="lev"/>
          <w:rFonts w:ascii="Arial" w:hAnsi="Arial" w:cs="Arial"/>
          <w:color w:val="222222"/>
          <w:u w:val="single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LUNDI 21 JANVIER 2019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14H30-16H30</w:t>
      </w:r>
      <w:r>
        <w:rPr>
          <w:rFonts w:ascii="Arial" w:hAnsi="Arial" w:cs="Arial"/>
          <w:color w:val="222222"/>
        </w:rPr>
        <w:t xml:space="preserve">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 dépistage du diabète et la prise en charge initiale étiologique et thérapeutique </w:t>
      </w:r>
    </w:p>
    <w:p w:rsidR="00662D5C" w:rsidRPr="00662D5C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662D5C">
        <w:rPr>
          <w:rFonts w:ascii="Arial" w:hAnsi="Arial" w:cs="Arial"/>
          <w:b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 xml:space="preserve">endocrinologue </w:t>
      </w:r>
      <w:proofErr w:type="spellStart"/>
      <w:r w:rsidRPr="00662D5C">
        <w:rPr>
          <w:rFonts w:ascii="Arial" w:hAnsi="Arial" w:cs="Arial"/>
          <w:i/>
          <w:color w:val="222222"/>
        </w:rPr>
        <w:t>PhD</w:t>
      </w:r>
      <w:proofErr w:type="spellEnd"/>
      <w:r w:rsidRPr="00662D5C">
        <w:rPr>
          <w:rFonts w:ascii="Arial" w:hAnsi="Arial" w:cs="Arial"/>
          <w:i/>
          <w:color w:val="222222"/>
        </w:rPr>
        <w:t>, MD CHAR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16H30-18H30</w:t>
      </w:r>
      <w:r>
        <w:rPr>
          <w:rFonts w:ascii="Arial" w:hAnsi="Arial" w:cs="Arial"/>
          <w:color w:val="222222"/>
        </w:rPr>
        <w:t xml:space="preserve">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Diabète du sujet âgé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 xml:space="preserve">endocrinologue </w:t>
      </w:r>
      <w:proofErr w:type="spellStart"/>
      <w:r w:rsidRPr="00662D5C">
        <w:rPr>
          <w:rFonts w:ascii="Arial" w:hAnsi="Arial" w:cs="Arial"/>
          <w:i/>
          <w:color w:val="222222"/>
        </w:rPr>
        <w:t>PhD</w:t>
      </w:r>
      <w:proofErr w:type="spellEnd"/>
      <w:r w:rsidRPr="00662D5C">
        <w:rPr>
          <w:rFonts w:ascii="Arial" w:hAnsi="Arial" w:cs="Arial"/>
          <w:i/>
          <w:color w:val="222222"/>
        </w:rPr>
        <w:t>, MD CHAR</w:t>
      </w:r>
      <w:r>
        <w:rPr>
          <w:rFonts w:ascii="Arial" w:hAnsi="Arial" w:cs="Arial"/>
          <w:color w:val="222222"/>
        </w:rPr>
        <w:t> 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MARDI 22/01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14H30-17H</w:t>
      </w:r>
      <w:r>
        <w:rPr>
          <w:rFonts w:ascii="Arial" w:hAnsi="Arial" w:cs="Arial"/>
          <w:color w:val="222222"/>
        </w:rPr>
        <w:t xml:space="preserve">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Diabète de l’enfant et de l’adolescent </w:t>
      </w:r>
    </w:p>
    <w:p w:rsidR="00662D5C" w:rsidRPr="00662D5C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662D5C">
        <w:rPr>
          <w:rFonts w:ascii="Arial" w:hAnsi="Arial" w:cs="Arial"/>
          <w:b/>
          <w:color w:val="222222"/>
        </w:rPr>
        <w:t>DR NJUIEYON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>endocrinologue pédiatrique, MD CHAR ·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662D5C">
        <w:rPr>
          <w:rFonts w:ascii="Arial" w:hAnsi="Arial" w:cs="Arial"/>
          <w:b/>
          <w:color w:val="222222"/>
        </w:rPr>
        <w:t>17h-18h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Hypoglycémies/ hyperglycémie en pratique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662D5C">
        <w:rPr>
          <w:rFonts w:ascii="Arial" w:hAnsi="Arial" w:cs="Arial"/>
          <w:b/>
          <w:color w:val="222222"/>
        </w:rPr>
        <w:t>Me CORNUAILLE</w:t>
      </w:r>
      <w:r>
        <w:rPr>
          <w:rFonts w:ascii="Arial" w:hAnsi="Arial" w:cs="Arial"/>
          <w:color w:val="222222"/>
        </w:rPr>
        <w:t xml:space="preserve">  </w:t>
      </w:r>
      <w:r w:rsidRPr="00662D5C">
        <w:rPr>
          <w:rFonts w:ascii="Arial" w:hAnsi="Arial" w:cs="Arial"/>
          <w:i/>
          <w:color w:val="222222"/>
        </w:rPr>
        <w:t>IDE ETP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MERCREDI 23/01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662D5C">
        <w:rPr>
          <w:rFonts w:ascii="Arial" w:hAnsi="Arial" w:cs="Arial"/>
          <w:b/>
          <w:color w:val="222222"/>
        </w:rPr>
        <w:t>14h30-16h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 xml:space="preserve"> Education thérapeutique</w:t>
      </w:r>
      <w:r w:rsidRPr="00AD3118">
        <w:rPr>
          <w:rFonts w:ascii="Arial" w:hAnsi="Arial" w:cs="Arial"/>
          <w:b/>
          <w:color w:val="222222"/>
        </w:rPr>
        <w:t xml:space="preserve">,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Mr GRANIER</w:t>
      </w:r>
      <w:r>
        <w:rPr>
          <w:rFonts w:ascii="Arial" w:hAnsi="Arial" w:cs="Arial"/>
          <w:color w:val="222222"/>
        </w:rPr>
        <w:t xml:space="preserve">, </w:t>
      </w:r>
      <w:r w:rsidRPr="00AD3118">
        <w:rPr>
          <w:rFonts w:ascii="Arial" w:hAnsi="Arial" w:cs="Arial"/>
          <w:i/>
          <w:color w:val="222222"/>
        </w:rPr>
        <w:t>CHAR service endocrinologie, Master2  éducation thérapeutique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16H-18H</w:t>
      </w:r>
      <w:r>
        <w:rPr>
          <w:rFonts w:ascii="Arial" w:hAnsi="Arial" w:cs="Arial"/>
          <w:color w:val="222222"/>
        </w:rPr>
        <w:t xml:space="preserve">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Diabète gestationnel et Grossesse et diabète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 </w:t>
      </w:r>
      <w:r w:rsidRPr="00662D5C">
        <w:rPr>
          <w:rFonts w:ascii="Arial" w:hAnsi="Arial" w:cs="Arial"/>
          <w:b/>
          <w:color w:val="222222"/>
        </w:rPr>
        <w:t>DR ELOTO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>diabétologue, MD CHAR</w:t>
      </w:r>
      <w:r>
        <w:rPr>
          <w:rFonts w:ascii="Arial" w:hAnsi="Arial" w:cs="Arial"/>
          <w:color w:val="222222"/>
        </w:rPr>
        <w:t xml:space="preserve"> ·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JEUDI 24/01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13h30-15h</w:t>
      </w:r>
      <w:r>
        <w:rPr>
          <w:rFonts w:ascii="Arial" w:hAnsi="Arial" w:cs="Arial"/>
          <w:color w:val="222222"/>
        </w:rPr>
        <w:t xml:space="preserve">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Soins dentaires du diabétique,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 xml:space="preserve">Dr </w:t>
      </w:r>
      <w:proofErr w:type="spellStart"/>
      <w:r w:rsidRPr="00662D5C">
        <w:rPr>
          <w:rFonts w:ascii="Arial" w:hAnsi="Arial" w:cs="Arial"/>
          <w:b/>
          <w:color w:val="222222"/>
        </w:rPr>
        <w:t>Sule</w:t>
      </w:r>
      <w:proofErr w:type="spellEnd"/>
      <w:r>
        <w:rPr>
          <w:rFonts w:ascii="Arial" w:hAnsi="Arial" w:cs="Arial"/>
          <w:color w:val="222222"/>
        </w:rPr>
        <w:t xml:space="preserve"> </w:t>
      </w:r>
      <w:r w:rsidR="00AD3118" w:rsidRPr="00AD3118">
        <w:rPr>
          <w:rFonts w:ascii="Arial" w:hAnsi="Arial" w:cs="Arial"/>
          <w:i/>
          <w:color w:val="222222"/>
        </w:rPr>
        <w:t>D</w:t>
      </w:r>
      <w:r w:rsidRPr="00AD3118">
        <w:rPr>
          <w:rFonts w:ascii="Arial" w:hAnsi="Arial" w:cs="Arial"/>
          <w:i/>
          <w:color w:val="222222"/>
        </w:rPr>
        <w:t>entiste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15H-17H</w:t>
      </w:r>
      <w:r>
        <w:rPr>
          <w:rFonts w:ascii="Arial" w:hAnsi="Arial" w:cs="Arial"/>
          <w:color w:val="222222"/>
        </w:rPr>
        <w:t xml:space="preserve">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Diabète gestationnel et Grossesse et diabète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DR ELOTO</w:t>
      </w:r>
      <w:r w:rsidRPr="00662D5C">
        <w:rPr>
          <w:rFonts w:ascii="Arial" w:hAnsi="Arial" w:cs="Arial"/>
          <w:i/>
          <w:color w:val="222222"/>
        </w:rPr>
        <w:t>, diabétologue, MD CHAR</w:t>
      </w:r>
      <w:r>
        <w:rPr>
          <w:rFonts w:ascii="Arial" w:hAnsi="Arial" w:cs="Arial"/>
          <w:color w:val="222222"/>
        </w:rPr>
        <w:t xml:space="preserve"> ·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17H-18H30</w:t>
      </w:r>
      <w:r>
        <w:rPr>
          <w:rFonts w:ascii="Arial" w:hAnsi="Arial" w:cs="Arial"/>
          <w:color w:val="222222"/>
        </w:rPr>
        <w:t xml:space="preserve"> 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Reins et diabète,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 w:rsidRPr="00662D5C">
        <w:rPr>
          <w:rFonts w:ascii="Arial" w:hAnsi="Arial" w:cs="Arial"/>
          <w:b/>
          <w:color w:val="222222"/>
        </w:rPr>
        <w:t>Dr DUEYMES</w:t>
      </w:r>
      <w:r>
        <w:rPr>
          <w:rFonts w:ascii="Arial" w:hAnsi="Arial" w:cs="Arial"/>
          <w:color w:val="222222"/>
        </w:rPr>
        <w:t xml:space="preserve">, </w:t>
      </w:r>
      <w:r w:rsidRPr="00662D5C">
        <w:rPr>
          <w:rFonts w:ascii="Arial" w:hAnsi="Arial" w:cs="Arial"/>
          <w:i/>
          <w:color w:val="222222"/>
        </w:rPr>
        <w:t xml:space="preserve">MD, </w:t>
      </w:r>
      <w:proofErr w:type="spellStart"/>
      <w:r w:rsidRPr="00662D5C">
        <w:rPr>
          <w:rFonts w:ascii="Arial" w:hAnsi="Arial" w:cs="Arial"/>
          <w:i/>
          <w:color w:val="222222"/>
        </w:rPr>
        <w:t>PhD</w:t>
      </w:r>
      <w:proofErr w:type="spellEnd"/>
      <w:r w:rsidRPr="00662D5C">
        <w:rPr>
          <w:rFonts w:ascii="Arial" w:hAnsi="Arial" w:cs="Arial"/>
          <w:i/>
          <w:color w:val="222222"/>
        </w:rPr>
        <w:t>, néphrologue</w:t>
      </w:r>
    </w:p>
    <w:p w:rsidR="00AD3118" w:rsidRDefault="00AD311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VENDREDI 25/01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662D5C">
        <w:rPr>
          <w:rFonts w:ascii="Arial" w:hAnsi="Arial" w:cs="Arial"/>
          <w:b/>
          <w:color w:val="222222"/>
        </w:rPr>
        <w:t>14H3</w:t>
      </w:r>
      <w:r>
        <w:rPr>
          <w:rFonts w:ascii="Arial" w:hAnsi="Arial" w:cs="Arial"/>
          <w:b/>
          <w:color w:val="222222"/>
        </w:rPr>
        <w:t>0</w:t>
      </w:r>
      <w:r w:rsidRPr="00662D5C">
        <w:rPr>
          <w:rFonts w:ascii="Arial" w:hAnsi="Arial" w:cs="Arial"/>
          <w:b/>
          <w:color w:val="222222"/>
        </w:rPr>
        <w:t>-16H3</w:t>
      </w:r>
      <w:r>
        <w:rPr>
          <w:rFonts w:ascii="Arial" w:hAnsi="Arial" w:cs="Arial"/>
          <w:b/>
          <w:color w:val="222222"/>
        </w:rPr>
        <w:t>0</w:t>
      </w:r>
      <w:r>
        <w:rPr>
          <w:rFonts w:ascii="Arial" w:hAnsi="Arial" w:cs="Arial"/>
          <w:color w:val="222222"/>
        </w:rPr>
        <w:t xml:space="preserve"> 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Pompes à insuline et les capteurs lecture glycémie continue 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SABBAH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</w:t>
      </w:r>
      <w:proofErr w:type="gramStart"/>
      <w:r w:rsidRPr="00AD3118">
        <w:rPr>
          <w:rStyle w:val="lev"/>
          <w:rFonts w:ascii="Arial" w:hAnsi="Arial" w:cs="Arial"/>
          <w:b w:val="0"/>
          <w:i/>
          <w:color w:val="222222"/>
        </w:rPr>
        <w:t>,MD</w:t>
      </w:r>
      <w:proofErr w:type="spellEnd"/>
      <w:proofErr w:type="gram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CHAR</w:t>
      </w:r>
      <w:r>
        <w:rPr>
          <w:rStyle w:val="lev"/>
          <w:rFonts w:ascii="Arial" w:hAnsi="Arial" w:cs="Arial"/>
          <w:color w:val="222222"/>
        </w:rPr>
        <w:t xml:space="preserve"> </w:t>
      </w:r>
      <w:r w:rsidRPr="00AD3118">
        <w:rPr>
          <w:rStyle w:val="lev"/>
          <w:rFonts w:ascii="Arial" w:hAnsi="Arial" w:cs="Arial"/>
          <w:b w:val="0"/>
          <w:color w:val="222222"/>
        </w:rPr>
        <w:t>et</w:t>
      </w:r>
      <w:r>
        <w:rPr>
          <w:rStyle w:val="lev"/>
          <w:rFonts w:ascii="Arial" w:hAnsi="Arial" w:cs="Arial"/>
          <w:color w:val="222222"/>
        </w:rPr>
        <w:t xml:space="preserve"> </w:t>
      </w:r>
      <w:r w:rsidR="00AD3118">
        <w:rPr>
          <w:rStyle w:val="lev"/>
          <w:rFonts w:ascii="Arial" w:hAnsi="Arial" w:cs="Arial"/>
          <w:color w:val="222222"/>
        </w:rPr>
        <w:t xml:space="preserve">Me </w:t>
      </w:r>
      <w:r>
        <w:rPr>
          <w:rStyle w:val="lev"/>
          <w:rFonts w:ascii="Arial" w:hAnsi="Arial" w:cs="Arial"/>
          <w:color w:val="222222"/>
        </w:rPr>
        <w:t>AUDE PRIVAT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IDE</w:t>
      </w:r>
    </w:p>
    <w:p w:rsidR="00AD3118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16H30-18H3</w:t>
      </w:r>
      <w:r w:rsidR="00AD3118" w:rsidRPr="00AD3118">
        <w:rPr>
          <w:rFonts w:ascii="Arial" w:hAnsi="Arial" w:cs="Arial"/>
          <w:b/>
          <w:color w:val="222222"/>
        </w:rPr>
        <w:t>0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AD3118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 xml:space="preserve">as cliniques ŒIL ET </w:t>
      </w:r>
      <w:proofErr w:type="gramStart"/>
      <w:r>
        <w:rPr>
          <w:rFonts w:ascii="Arial" w:hAnsi="Arial" w:cs="Arial"/>
          <w:color w:val="222222"/>
        </w:rPr>
        <w:t>DIABETE ,</w:t>
      </w:r>
      <w:proofErr w:type="gramEnd"/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 xml:space="preserve">DR </w:t>
      </w:r>
      <w:proofErr w:type="gramStart"/>
      <w:r w:rsidRPr="00AD3118">
        <w:rPr>
          <w:rFonts w:ascii="Arial" w:hAnsi="Arial" w:cs="Arial"/>
          <w:b/>
          <w:color w:val="222222"/>
        </w:rPr>
        <w:t>GERARD</w:t>
      </w:r>
      <w:r>
        <w:rPr>
          <w:rFonts w:ascii="Arial" w:hAnsi="Arial" w:cs="Arial"/>
          <w:color w:val="222222"/>
        </w:rPr>
        <w:t xml:space="preserve"> ,</w:t>
      </w:r>
      <w:r w:rsidRPr="00AD3118">
        <w:rPr>
          <w:rFonts w:ascii="Arial" w:hAnsi="Arial" w:cs="Arial"/>
          <w:i/>
          <w:color w:val="222222"/>
        </w:rPr>
        <w:t>ophtalmologue</w:t>
      </w:r>
      <w:proofErr w:type="gramEnd"/>
    </w:p>
    <w:p w:rsidR="00662D5C" w:rsidRDefault="00662D5C"/>
    <w:p w:rsidR="00AD3118" w:rsidRDefault="00AD3118"/>
    <w:p w:rsidR="00AD3118" w:rsidRDefault="00AD3118"/>
    <w:p w:rsidR="00AD3118" w:rsidRDefault="00AD3118"/>
    <w:p w:rsidR="00AD3118" w:rsidRDefault="00AD3118"/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  <w:u w:val="single"/>
        </w:rPr>
        <w:lastRenderedPageBreak/>
        <w:t>COURS DU DIPLOME UNIVERSITAIRE FEVRIER</w:t>
      </w:r>
      <w:r>
        <w:rPr>
          <w:rFonts w:ascii="Arial" w:hAnsi="Arial" w:cs="Arial"/>
          <w:b/>
          <w:bCs/>
          <w:color w:val="222222"/>
          <w:u w:val="single"/>
        </w:rPr>
        <w:t> DU 19 AU 22 FEVRIER AVEC LE CONGRES LE 22 février  23 février (présence obligatoire, entrée gratuite pour les inscrits au DU)</w:t>
      </w:r>
    </w:p>
    <w:p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LUNDI 18 FEVRIER</w:t>
      </w:r>
    </w:p>
    <w:p w:rsidR="00AD3118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14h30-17h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ADO et recommandations de la HAS Objectifs thérapeutiques du diabétique, adaptation en fonction des ressources culturelles et financières</w:t>
      </w:r>
    </w:p>
    <w:p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 xml:space="preserve">DR SABBAH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</w:t>
      </w:r>
      <w:proofErr w:type="gramStart"/>
      <w:r w:rsidRPr="00AD3118">
        <w:rPr>
          <w:rStyle w:val="lev"/>
          <w:rFonts w:ascii="Arial" w:hAnsi="Arial" w:cs="Arial"/>
          <w:b w:val="0"/>
          <w:i/>
          <w:color w:val="222222"/>
        </w:rPr>
        <w:t>,MD</w:t>
      </w:r>
      <w:proofErr w:type="spellEnd"/>
      <w:proofErr w:type="gram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CHAR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17h-18h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INSULINOTHERAPIE</w:t>
      </w:r>
    </w:p>
    <w:p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Style w:val="lev"/>
          <w:rFonts w:ascii="Arial" w:hAnsi="Arial" w:cs="Arial"/>
          <w:color w:val="222222"/>
        </w:rPr>
        <w:t xml:space="preserve">DR SABBAH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</w:t>
      </w:r>
      <w:proofErr w:type="gramStart"/>
      <w:r w:rsidRPr="00AD3118">
        <w:rPr>
          <w:rStyle w:val="lev"/>
          <w:rFonts w:ascii="Arial" w:hAnsi="Arial" w:cs="Arial"/>
          <w:b w:val="0"/>
          <w:i/>
          <w:color w:val="222222"/>
        </w:rPr>
        <w:t>,MD</w:t>
      </w:r>
      <w:proofErr w:type="spellEnd"/>
      <w:proofErr w:type="gram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CHAR et Me PRIVAT IDE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education</w:t>
      </w:r>
      <w:proofErr w:type="spellEnd"/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therapeutique</w:t>
      </w:r>
      <w:proofErr w:type="spellEnd"/>
    </w:p>
    <w:p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MARDI 19 FEVRIER</w:t>
      </w:r>
    </w:p>
    <w:p w:rsidR="00AD3118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14H3</w:t>
      </w:r>
      <w:r w:rsidR="00AD3118" w:rsidRPr="00AD3118">
        <w:rPr>
          <w:rFonts w:ascii="Arial" w:hAnsi="Arial" w:cs="Arial"/>
          <w:b/>
          <w:color w:val="222222"/>
        </w:rPr>
        <w:t>0</w:t>
      </w:r>
      <w:r w:rsidRPr="00AD3118">
        <w:rPr>
          <w:rFonts w:ascii="Arial" w:hAnsi="Arial" w:cs="Arial"/>
          <w:b/>
          <w:color w:val="222222"/>
        </w:rPr>
        <w:t>-16H3</w:t>
      </w:r>
      <w:r w:rsidR="00AD3118" w:rsidRPr="00AD3118">
        <w:rPr>
          <w:rFonts w:ascii="Arial" w:hAnsi="Arial" w:cs="Arial"/>
          <w:b/>
          <w:color w:val="222222"/>
        </w:rPr>
        <w:t>0</w:t>
      </w:r>
    </w:p>
    <w:p w:rsidR="00AD3118" w:rsidRDefault="00662D5C" w:rsidP="00662D5C">
      <w:pPr>
        <w:pStyle w:val="NormalWeb"/>
        <w:shd w:val="clear" w:color="auto" w:fill="FFFFFF"/>
        <w:rPr>
          <w:rStyle w:val="lev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Décompensations aiguës du diabète</w:t>
      </w:r>
      <w:r>
        <w:rPr>
          <w:rStyle w:val="lev"/>
          <w:rFonts w:ascii="Arial" w:hAnsi="Arial" w:cs="Arial"/>
          <w:color w:val="222222"/>
        </w:rPr>
        <w:t xml:space="preserve">, </w:t>
      </w:r>
    </w:p>
    <w:p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LIN, MD,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endocrinologue, Martinique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16H30-18H30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Les aliments et leur valeur nutritionnelle, répartition et adaptation aux patients diabétiques </w:t>
      </w:r>
    </w:p>
    <w:p w:rsidR="00662D5C" w:rsidRDefault="00662D5C" w:rsidP="00662D5C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Melle VINCENT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diététicienne char</w:t>
      </w:r>
    </w:p>
    <w:p w:rsidR="00AD3118" w:rsidRDefault="00AD311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Style w:val="lev"/>
          <w:rFonts w:ascii="Arial" w:hAnsi="Arial" w:cs="Arial"/>
          <w:color w:val="222222"/>
          <w:highlight w:val="lightGray"/>
        </w:rPr>
        <w:t>MERCREDI 20 FEVRIER</w:t>
      </w:r>
    </w:p>
    <w:p w:rsidR="00AD3118" w:rsidRDefault="00AD311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10H</w:t>
      </w:r>
      <w:r w:rsidR="00662D5C" w:rsidRPr="00AD3118">
        <w:rPr>
          <w:rFonts w:ascii="Arial" w:hAnsi="Arial" w:cs="Arial"/>
          <w:b/>
          <w:color w:val="222222"/>
        </w:rPr>
        <w:t>-12H30</w:t>
      </w:r>
      <w:r w:rsidR="00662D5C">
        <w:rPr>
          <w:rFonts w:ascii="Arial" w:hAnsi="Arial" w:cs="Arial"/>
          <w:color w:val="222222"/>
        </w:rPr>
        <w:t xml:space="preserve"> </w:t>
      </w:r>
    </w:p>
    <w:p w:rsidR="00AD3118" w:rsidRDefault="00AD311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</w:t>
      </w:r>
      <w:r w:rsidR="00662D5C">
        <w:rPr>
          <w:rFonts w:ascii="Arial" w:hAnsi="Arial" w:cs="Arial"/>
          <w:color w:val="222222"/>
        </w:rPr>
        <w:t xml:space="preserve">omplications et </w:t>
      </w:r>
      <w:proofErr w:type="spellStart"/>
      <w:r w:rsidR="00662D5C">
        <w:rPr>
          <w:rFonts w:ascii="Arial" w:hAnsi="Arial" w:cs="Arial"/>
          <w:color w:val="222222"/>
        </w:rPr>
        <w:t>morbi</w:t>
      </w:r>
      <w:proofErr w:type="spellEnd"/>
      <w:r w:rsidR="00662D5C">
        <w:rPr>
          <w:rFonts w:ascii="Arial" w:hAnsi="Arial" w:cs="Arial"/>
          <w:color w:val="222222"/>
        </w:rPr>
        <w:t>-mortalité du diabète </w:t>
      </w:r>
    </w:p>
    <w:p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POTIER, endocrinologue,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</w:t>
      </w:r>
      <w:proofErr w:type="spellEnd"/>
      <w:r w:rsidRPr="00AD3118">
        <w:rPr>
          <w:rStyle w:val="lev"/>
          <w:rFonts w:ascii="Arial" w:hAnsi="Arial" w:cs="Arial"/>
          <w:b w:val="0"/>
          <w:i/>
          <w:color w:val="222222"/>
        </w:rPr>
        <w:t>, MD</w:t>
      </w:r>
      <w:r w:rsidRPr="00AD3118">
        <w:rPr>
          <w:rFonts w:ascii="Arial" w:hAnsi="Arial" w:cs="Arial"/>
          <w:b/>
          <w:i/>
          <w:color w:val="222222"/>
        </w:rPr>
        <w:t>,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 Paris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14H-16H</w:t>
      </w:r>
      <w:r>
        <w:rPr>
          <w:rFonts w:ascii="Arial" w:hAnsi="Arial" w:cs="Arial"/>
          <w:color w:val="222222"/>
        </w:rPr>
        <w:t xml:space="preserve"> 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Facteurs de risque cardio-vasculaire et objectifs thérapeutiques 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POTIER, endocrinologue, </w:t>
      </w:r>
      <w:proofErr w:type="spellStart"/>
      <w:r>
        <w:rPr>
          <w:rStyle w:val="lev"/>
          <w:rFonts w:ascii="Arial" w:hAnsi="Arial" w:cs="Arial"/>
          <w:color w:val="222222"/>
        </w:rPr>
        <w:t>PhD</w:t>
      </w:r>
      <w:proofErr w:type="spellEnd"/>
      <w:r>
        <w:rPr>
          <w:rStyle w:val="lev"/>
          <w:rFonts w:ascii="Arial" w:hAnsi="Arial" w:cs="Arial"/>
          <w:color w:val="222222"/>
        </w:rPr>
        <w:t>, MD, Paris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lastRenderedPageBreak/>
        <w:t>16h-18h30</w:t>
      </w:r>
      <w:r>
        <w:rPr>
          <w:rFonts w:ascii="Arial" w:hAnsi="Arial" w:cs="Arial"/>
          <w:color w:val="222222"/>
        </w:rPr>
        <w:t xml:space="preserve"> </w:t>
      </w:r>
    </w:p>
    <w:p w:rsidR="00AD3118" w:rsidRDefault="00AD3118" w:rsidP="00662D5C">
      <w:pPr>
        <w:pStyle w:val="NormalWeb"/>
        <w:shd w:val="clear" w:color="auto" w:fill="FFFFFF"/>
        <w:rPr>
          <w:rStyle w:val="lev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</w:t>
      </w:r>
      <w:r w:rsidR="00662D5C">
        <w:rPr>
          <w:rFonts w:ascii="Arial" w:hAnsi="Arial" w:cs="Arial"/>
          <w:color w:val="222222"/>
        </w:rPr>
        <w:t>téatose et diabète</w:t>
      </w:r>
      <w:r w:rsidR="00662D5C">
        <w:rPr>
          <w:rStyle w:val="lev"/>
          <w:rFonts w:ascii="Arial" w:hAnsi="Arial" w:cs="Arial"/>
          <w:color w:val="222222"/>
        </w:rPr>
        <w:t> </w:t>
      </w:r>
    </w:p>
    <w:p w:rsidR="00662D5C" w:rsidRDefault="00662D5C" w:rsidP="00662D5C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PR PETIT, MD,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</w:t>
      </w:r>
      <w:proofErr w:type="spellEnd"/>
      <w:r w:rsidRPr="00AD3118">
        <w:rPr>
          <w:rStyle w:val="lev"/>
          <w:rFonts w:ascii="Arial" w:hAnsi="Arial" w:cs="Arial"/>
          <w:b w:val="0"/>
          <w:i/>
          <w:color w:val="222222"/>
        </w:rPr>
        <w:t>, Dijon</w:t>
      </w:r>
    </w:p>
    <w:p w:rsidR="00AD3118" w:rsidRDefault="00AD3118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JEUDI 21 FEVRIER</w:t>
      </w:r>
    </w:p>
    <w:p w:rsidR="00AD3118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10</w:t>
      </w:r>
      <w:r w:rsidR="00AD3118" w:rsidRPr="00AD3118">
        <w:rPr>
          <w:rFonts w:ascii="Arial" w:hAnsi="Arial" w:cs="Arial"/>
          <w:b/>
          <w:color w:val="222222"/>
        </w:rPr>
        <w:t>h</w:t>
      </w:r>
      <w:r w:rsidRPr="00AD3118">
        <w:rPr>
          <w:rFonts w:ascii="Arial" w:hAnsi="Arial" w:cs="Arial"/>
          <w:b/>
          <w:color w:val="222222"/>
        </w:rPr>
        <w:t xml:space="preserve">-12h 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Dyslipidemie</w:t>
      </w:r>
      <w:proofErr w:type="spellEnd"/>
      <w:r>
        <w:rPr>
          <w:rFonts w:ascii="Arial" w:hAnsi="Arial" w:cs="Arial"/>
          <w:color w:val="222222"/>
        </w:rPr>
        <w:t> 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BARNAS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>MD endocrinologue, Gap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AD3118">
        <w:rPr>
          <w:rFonts w:ascii="Arial" w:hAnsi="Arial" w:cs="Arial"/>
          <w:b/>
          <w:color w:val="222222"/>
        </w:rPr>
        <w:t>14</w:t>
      </w:r>
      <w:r w:rsidR="00AD3118" w:rsidRPr="00AD3118">
        <w:rPr>
          <w:rFonts w:ascii="Arial" w:hAnsi="Arial" w:cs="Arial"/>
          <w:b/>
          <w:color w:val="222222"/>
        </w:rPr>
        <w:t>h</w:t>
      </w:r>
      <w:r w:rsidRPr="00AD3118">
        <w:rPr>
          <w:rFonts w:ascii="Arial" w:hAnsi="Arial" w:cs="Arial"/>
          <w:b/>
          <w:color w:val="222222"/>
        </w:rPr>
        <w:t>-16h</w:t>
      </w:r>
      <w:r>
        <w:rPr>
          <w:rFonts w:ascii="Arial" w:hAnsi="Arial" w:cs="Arial"/>
          <w:color w:val="222222"/>
        </w:rPr>
        <w:t xml:space="preserve"> 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Epidémiologie du diabète </w:t>
      </w:r>
    </w:p>
    <w:p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DR CARETTE,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</w:t>
      </w:r>
      <w:proofErr w:type="spellEnd"/>
      <w:r w:rsidRPr="00AD3118">
        <w:rPr>
          <w:rStyle w:val="lev"/>
          <w:rFonts w:ascii="Arial" w:hAnsi="Arial" w:cs="Arial"/>
          <w:b w:val="0"/>
          <w:i/>
          <w:color w:val="222222"/>
        </w:rPr>
        <w:t>, MD Paris</w:t>
      </w:r>
    </w:p>
    <w:p w:rsidR="00AD3118" w:rsidRPr="00AD3118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AD3118">
        <w:rPr>
          <w:rFonts w:ascii="Arial" w:hAnsi="Arial" w:cs="Arial"/>
          <w:b/>
          <w:color w:val="222222"/>
        </w:rPr>
        <w:t>16</w:t>
      </w:r>
      <w:r w:rsidR="00AD3118">
        <w:rPr>
          <w:rFonts w:ascii="Arial" w:hAnsi="Arial" w:cs="Arial"/>
          <w:b/>
          <w:color w:val="222222"/>
        </w:rPr>
        <w:t>H</w:t>
      </w:r>
      <w:r w:rsidRPr="00AD3118">
        <w:rPr>
          <w:rFonts w:ascii="Arial" w:hAnsi="Arial" w:cs="Arial"/>
          <w:b/>
          <w:color w:val="222222"/>
        </w:rPr>
        <w:t>-18h30</w:t>
      </w:r>
    </w:p>
    <w:p w:rsid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Prise de position ADA/EASD sur la prise en charge du diabétique type deux </w:t>
      </w:r>
    </w:p>
    <w:p w:rsidR="00662D5C" w:rsidRDefault="00662D5C" w:rsidP="00662D5C">
      <w:pPr>
        <w:pStyle w:val="NormalWeb"/>
        <w:shd w:val="clear" w:color="auto" w:fill="FFFFFF"/>
        <w:rPr>
          <w:rStyle w:val="lev"/>
          <w:rFonts w:ascii="Arial" w:hAnsi="Arial" w:cs="Arial"/>
          <w:b w:val="0"/>
          <w:i/>
          <w:color w:val="222222"/>
        </w:rPr>
      </w:pPr>
      <w:r>
        <w:rPr>
          <w:rStyle w:val="lev"/>
          <w:rFonts w:ascii="Arial" w:hAnsi="Arial" w:cs="Arial"/>
          <w:color w:val="222222"/>
        </w:rPr>
        <w:t xml:space="preserve">PR PENFORNIS, </w:t>
      </w:r>
      <w:r w:rsidRPr="00AD3118">
        <w:rPr>
          <w:rStyle w:val="lev"/>
          <w:rFonts w:ascii="Arial" w:hAnsi="Arial" w:cs="Arial"/>
          <w:b w:val="0"/>
          <w:i/>
          <w:color w:val="222222"/>
        </w:rPr>
        <w:t xml:space="preserve">endocrinologue, </w:t>
      </w:r>
      <w:proofErr w:type="spellStart"/>
      <w:r w:rsidRPr="00AD3118">
        <w:rPr>
          <w:rStyle w:val="lev"/>
          <w:rFonts w:ascii="Arial" w:hAnsi="Arial" w:cs="Arial"/>
          <w:b w:val="0"/>
          <w:i/>
          <w:color w:val="222222"/>
        </w:rPr>
        <w:t>PhD</w:t>
      </w:r>
      <w:proofErr w:type="spellEnd"/>
      <w:r w:rsidRPr="00AD3118">
        <w:rPr>
          <w:rStyle w:val="lev"/>
          <w:rFonts w:ascii="Arial" w:hAnsi="Arial" w:cs="Arial"/>
          <w:b w:val="0"/>
          <w:i/>
          <w:color w:val="222222"/>
        </w:rPr>
        <w:t>, MD</w:t>
      </w:r>
    </w:p>
    <w:p w:rsidR="00AD3118" w:rsidRPr="00AD3118" w:rsidRDefault="00AD3118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</w:p>
    <w:p w:rsidR="00662D5C" w:rsidRPr="00AD3118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 w:rsidRPr="00AD3118">
        <w:rPr>
          <w:rStyle w:val="lev"/>
          <w:rFonts w:ascii="Arial" w:hAnsi="Arial" w:cs="Arial"/>
          <w:color w:val="222222"/>
          <w:highlight w:val="lightGray"/>
          <w:u w:val="single"/>
        </w:rPr>
        <w:t>VENDREDI 22 FEVRIER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</w:rPr>
        <w:t>CONGRES OBLIGATOIRE 8h30-18h</w:t>
      </w:r>
    </w:p>
    <w:p w:rsidR="00662D5C" w:rsidRP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 w:rsidRPr="00FC423F">
        <w:rPr>
          <w:rStyle w:val="lev"/>
          <w:rFonts w:ascii="Arial" w:hAnsi="Arial" w:cs="Arial"/>
          <w:color w:val="222222"/>
          <w:u w:val="single"/>
        </w:rPr>
        <w:t>SAMEDI 23 FEVRIER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Style w:val="lev"/>
          <w:rFonts w:ascii="Arial" w:hAnsi="Arial" w:cs="Arial"/>
          <w:color w:val="222222"/>
        </w:rPr>
        <w:t>CONGRES OBLIGATOIRE 9h-12h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P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  <w:u w:val="single"/>
        </w:rPr>
      </w:pPr>
      <w:r>
        <w:rPr>
          <w:rStyle w:val="lev"/>
          <w:rFonts w:ascii="Arial" w:hAnsi="Arial" w:cs="Arial"/>
          <w:color w:val="222222"/>
          <w:u w:val="single"/>
        </w:rPr>
        <w:lastRenderedPageBreak/>
        <w:t>COURS DU DIPLOME UNIVERSITAIRE FEVRIER</w:t>
      </w:r>
      <w:r>
        <w:rPr>
          <w:rFonts w:ascii="Arial" w:hAnsi="Arial" w:cs="Arial"/>
          <w:b/>
          <w:bCs/>
          <w:color w:val="222222"/>
          <w:u w:val="single"/>
        </w:rPr>
        <w:t xml:space="preserve"> DU </w:t>
      </w:r>
      <w:r w:rsidR="00662D5C" w:rsidRPr="00FC423F">
        <w:rPr>
          <w:rStyle w:val="lev"/>
          <w:rFonts w:ascii="Arial" w:hAnsi="Arial" w:cs="Arial"/>
          <w:color w:val="222222"/>
          <w:u w:val="single"/>
        </w:rPr>
        <w:t>LUNDI 13 MAI AU VENDREDI 17 MAI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Style w:val="lev"/>
          <w:rFonts w:ascii="Arial" w:hAnsi="Arial" w:cs="Arial"/>
          <w:color w:val="222222"/>
          <w:highlight w:val="lightGray"/>
          <w:u w:val="single"/>
        </w:rPr>
        <w:t>Lundi 13 mai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14h-16h</w:t>
      </w:r>
      <w:r>
        <w:rPr>
          <w:rFonts w:ascii="Arial" w:hAnsi="Arial" w:cs="Arial"/>
          <w:color w:val="222222"/>
        </w:rPr>
        <w:t xml:space="preserve"> 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Les aliments et leur valeur nutritionnelle, répartition et adaptation aux patients diabétiques,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proofErr w:type="spellStart"/>
      <w:r w:rsidRPr="00FC423F">
        <w:rPr>
          <w:rFonts w:ascii="Arial" w:hAnsi="Arial" w:cs="Arial"/>
          <w:b/>
          <w:color w:val="222222"/>
        </w:rPr>
        <w:t>Mle</w:t>
      </w:r>
      <w:proofErr w:type="spellEnd"/>
      <w:r w:rsidRPr="00FC423F">
        <w:rPr>
          <w:rFonts w:ascii="Arial" w:hAnsi="Arial" w:cs="Arial"/>
          <w:b/>
          <w:color w:val="222222"/>
        </w:rPr>
        <w:t xml:space="preserve"> VINCENT</w:t>
      </w:r>
      <w:r>
        <w:rPr>
          <w:rFonts w:ascii="Arial" w:hAnsi="Arial" w:cs="Arial"/>
          <w:color w:val="222222"/>
        </w:rPr>
        <w:t xml:space="preserve"> </w:t>
      </w:r>
      <w:r w:rsidRPr="00FC423F">
        <w:rPr>
          <w:rFonts w:ascii="Arial" w:hAnsi="Arial" w:cs="Arial"/>
          <w:i/>
          <w:color w:val="222222"/>
        </w:rPr>
        <w:t>diététicienne, CHAR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16h-18h30</w:t>
      </w:r>
      <w:r>
        <w:rPr>
          <w:rFonts w:ascii="Arial" w:hAnsi="Arial" w:cs="Arial"/>
          <w:color w:val="222222"/>
        </w:rPr>
        <w:t xml:space="preserve"> 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Pied diabétique ;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FC423F">
        <w:rPr>
          <w:rFonts w:ascii="Arial" w:hAnsi="Arial" w:cs="Arial"/>
          <w:b/>
          <w:color w:val="222222"/>
        </w:rPr>
        <w:t>Mr CALENDER, et DR PERRICHOT</w:t>
      </w:r>
    </w:p>
    <w:p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Style w:val="lev"/>
          <w:rFonts w:ascii="Arial" w:hAnsi="Arial" w:cs="Arial"/>
          <w:color w:val="222222"/>
          <w:highlight w:val="lightGray"/>
          <w:u w:val="single"/>
        </w:rPr>
        <w:t>Mardi 14 mai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14h-16h</w:t>
      </w:r>
      <w:r>
        <w:rPr>
          <w:rFonts w:ascii="Arial" w:hAnsi="Arial" w:cs="Arial"/>
          <w:color w:val="222222"/>
        </w:rPr>
        <w:t xml:space="preserve"> 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Diabète et obésité,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Dr THELUSME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MD, nutritionniste, CHAR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16h-18h</w:t>
      </w:r>
      <w:r>
        <w:rPr>
          <w:rFonts w:ascii="Arial" w:hAnsi="Arial" w:cs="Arial"/>
          <w:color w:val="222222"/>
        </w:rPr>
        <w:t xml:space="preserve"> 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EDUCATION THERAPEUTIQUE les grands principes suite,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FC423F">
        <w:rPr>
          <w:rFonts w:ascii="Arial" w:hAnsi="Arial" w:cs="Arial"/>
          <w:b/>
          <w:color w:val="222222"/>
        </w:rPr>
        <w:t>MR GRANIER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CHAR endocrinologie, master2 ETP</w:t>
      </w:r>
    </w:p>
    <w:p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Style w:val="lev"/>
          <w:rFonts w:ascii="Arial" w:hAnsi="Arial" w:cs="Arial"/>
          <w:color w:val="222222"/>
          <w:highlight w:val="lightGray"/>
          <w:u w:val="single"/>
        </w:rPr>
        <w:t>Mercredi 15 mai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14</w:t>
      </w:r>
      <w:r w:rsidR="00FC423F" w:rsidRPr="00FC423F">
        <w:rPr>
          <w:rFonts w:ascii="Arial" w:hAnsi="Arial" w:cs="Arial"/>
          <w:b/>
          <w:color w:val="222222"/>
        </w:rPr>
        <w:t>H</w:t>
      </w:r>
      <w:r w:rsidRPr="00FC423F">
        <w:rPr>
          <w:rFonts w:ascii="Arial" w:hAnsi="Arial" w:cs="Arial"/>
          <w:b/>
          <w:color w:val="222222"/>
        </w:rPr>
        <w:t>-16h</w:t>
      </w:r>
      <w:r>
        <w:rPr>
          <w:rFonts w:ascii="Arial" w:hAnsi="Arial" w:cs="Arial"/>
          <w:color w:val="222222"/>
        </w:rPr>
        <w:t xml:space="preserve"> 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L’alimentation en fonction des croyances et des moyens financiers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 w:rsidRPr="00FC423F">
        <w:rPr>
          <w:rFonts w:ascii="Arial" w:hAnsi="Arial" w:cs="Arial"/>
          <w:b/>
          <w:color w:val="222222"/>
        </w:rPr>
        <w:t>Mle</w:t>
      </w:r>
      <w:proofErr w:type="spellEnd"/>
      <w:r w:rsidRPr="00FC423F">
        <w:rPr>
          <w:rFonts w:ascii="Arial" w:hAnsi="Arial" w:cs="Arial"/>
          <w:b/>
          <w:color w:val="222222"/>
        </w:rPr>
        <w:t xml:space="preserve"> Vincent diététicienne</w:t>
      </w:r>
      <w:r>
        <w:rPr>
          <w:rFonts w:ascii="Arial" w:hAnsi="Arial" w:cs="Arial"/>
          <w:color w:val="222222"/>
        </w:rPr>
        <w:t>, CHAR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16</w:t>
      </w:r>
      <w:r w:rsidR="00FC423F" w:rsidRPr="00FC423F">
        <w:rPr>
          <w:rFonts w:ascii="Arial" w:hAnsi="Arial" w:cs="Arial"/>
          <w:b/>
          <w:color w:val="222222"/>
        </w:rPr>
        <w:t>H</w:t>
      </w:r>
      <w:r w:rsidRPr="00FC423F">
        <w:rPr>
          <w:rFonts w:ascii="Arial" w:hAnsi="Arial" w:cs="Arial"/>
          <w:b/>
          <w:color w:val="222222"/>
        </w:rPr>
        <w:t>-18h</w:t>
      </w:r>
      <w:r>
        <w:rPr>
          <w:rFonts w:ascii="Arial" w:hAnsi="Arial" w:cs="Arial"/>
          <w:color w:val="222222"/>
        </w:rPr>
        <w:t xml:space="preserve"> 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Choix d’une thématique en diabétologie, 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 xml:space="preserve">MD, </w:t>
      </w:r>
      <w:proofErr w:type="spellStart"/>
      <w:r w:rsidRPr="00FC423F">
        <w:rPr>
          <w:rFonts w:ascii="Arial" w:hAnsi="Arial" w:cs="Arial"/>
          <w:i/>
          <w:color w:val="222222"/>
        </w:rPr>
        <w:t>PhD</w:t>
      </w:r>
      <w:proofErr w:type="spellEnd"/>
      <w:r w:rsidRPr="00FC423F">
        <w:rPr>
          <w:rFonts w:ascii="Arial" w:hAnsi="Arial" w:cs="Arial"/>
          <w:i/>
          <w:color w:val="222222"/>
        </w:rPr>
        <w:t>, endocrinologue CHAR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Style w:val="lev"/>
          <w:rFonts w:ascii="Arial" w:hAnsi="Arial" w:cs="Arial"/>
          <w:color w:val="222222"/>
          <w:highlight w:val="lightGray"/>
          <w:u w:val="single"/>
        </w:rPr>
        <w:lastRenderedPageBreak/>
        <w:t>Jeudi 16 mai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FC423F">
        <w:rPr>
          <w:rFonts w:ascii="Arial" w:hAnsi="Arial" w:cs="Arial"/>
          <w:b/>
          <w:color w:val="222222"/>
        </w:rPr>
        <w:t>14</w:t>
      </w:r>
      <w:r w:rsidR="00FC423F" w:rsidRPr="00FC423F">
        <w:rPr>
          <w:rFonts w:ascii="Arial" w:hAnsi="Arial" w:cs="Arial"/>
          <w:b/>
          <w:color w:val="222222"/>
        </w:rPr>
        <w:t>H</w:t>
      </w:r>
      <w:r w:rsidRPr="00FC423F">
        <w:rPr>
          <w:rFonts w:ascii="Arial" w:hAnsi="Arial" w:cs="Arial"/>
          <w:b/>
          <w:color w:val="222222"/>
        </w:rPr>
        <w:t>-16h</w:t>
      </w: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FC423F">
        <w:rPr>
          <w:rFonts w:ascii="Arial" w:hAnsi="Arial" w:cs="Arial"/>
          <w:color w:val="222222"/>
        </w:rPr>
        <w:t>B</w:t>
      </w:r>
      <w:r>
        <w:rPr>
          <w:rFonts w:ascii="Arial" w:hAnsi="Arial" w:cs="Arial"/>
          <w:color w:val="222222"/>
        </w:rPr>
        <w:t xml:space="preserve">ibliographie et recherche </w:t>
      </w:r>
      <w:proofErr w:type="spellStart"/>
      <w:r>
        <w:rPr>
          <w:rFonts w:ascii="Arial" w:hAnsi="Arial" w:cs="Arial"/>
          <w:color w:val="222222"/>
        </w:rPr>
        <w:t>PubMed</w:t>
      </w:r>
      <w:proofErr w:type="spellEnd"/>
      <w:r w:rsidRPr="00FC423F">
        <w:rPr>
          <w:rFonts w:ascii="Arial" w:hAnsi="Arial" w:cs="Arial"/>
          <w:b/>
          <w:color w:val="222222"/>
        </w:rPr>
        <w:t>, Pr NACHER</w:t>
      </w:r>
      <w:r w:rsidRPr="00FC423F">
        <w:rPr>
          <w:rFonts w:ascii="Arial" w:hAnsi="Arial" w:cs="Arial"/>
          <w:i/>
          <w:color w:val="222222"/>
        </w:rPr>
        <w:t xml:space="preserve">, MD, </w:t>
      </w:r>
      <w:proofErr w:type="spellStart"/>
      <w:r w:rsidRPr="00FC423F">
        <w:rPr>
          <w:rFonts w:ascii="Arial" w:hAnsi="Arial" w:cs="Arial"/>
          <w:i/>
          <w:color w:val="222222"/>
        </w:rPr>
        <w:t>PhD</w:t>
      </w:r>
      <w:proofErr w:type="spellEnd"/>
      <w:r w:rsidRPr="00FC423F">
        <w:rPr>
          <w:rFonts w:ascii="Arial" w:hAnsi="Arial" w:cs="Arial"/>
          <w:i/>
          <w:color w:val="222222"/>
        </w:rPr>
        <w:t>, épidémiologie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FC423F">
        <w:rPr>
          <w:rFonts w:ascii="Arial" w:hAnsi="Arial" w:cs="Arial"/>
          <w:b/>
          <w:color w:val="222222"/>
        </w:rPr>
        <w:t>16h-18h</w:t>
      </w:r>
    </w:p>
    <w:p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</w:t>
      </w:r>
      <w:r w:rsidR="00662D5C">
        <w:rPr>
          <w:rFonts w:ascii="Arial" w:hAnsi="Arial" w:cs="Arial"/>
          <w:color w:val="222222"/>
        </w:rPr>
        <w:t>écompensations aigues du diabète,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 xml:space="preserve">MD, </w:t>
      </w:r>
      <w:proofErr w:type="spellStart"/>
      <w:r w:rsidRPr="00FC423F">
        <w:rPr>
          <w:rFonts w:ascii="Arial" w:hAnsi="Arial" w:cs="Arial"/>
          <w:i/>
          <w:color w:val="222222"/>
        </w:rPr>
        <w:t>PhD</w:t>
      </w:r>
      <w:proofErr w:type="spellEnd"/>
      <w:r w:rsidRPr="00FC423F">
        <w:rPr>
          <w:rFonts w:ascii="Arial" w:hAnsi="Arial" w:cs="Arial"/>
          <w:i/>
          <w:color w:val="222222"/>
        </w:rPr>
        <w:t>, endocrinologue CHAR</w:t>
      </w:r>
    </w:p>
    <w:p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662D5C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Style w:val="lev"/>
          <w:rFonts w:ascii="Arial" w:hAnsi="Arial" w:cs="Arial"/>
          <w:color w:val="222222"/>
          <w:highlight w:val="lightGray"/>
          <w:u w:val="single"/>
        </w:rPr>
        <w:t>vendredi 17 mai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 w:rsidRPr="00FC423F">
        <w:rPr>
          <w:rFonts w:ascii="Arial" w:hAnsi="Arial" w:cs="Arial"/>
          <w:b/>
          <w:color w:val="222222"/>
        </w:rPr>
        <w:t>14h-15h</w:t>
      </w:r>
    </w:p>
    <w:p w:rsidR="00FC423F" w:rsidRDefault="00FC423F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L</w:t>
      </w:r>
      <w:r w:rsidR="00662D5C">
        <w:rPr>
          <w:rFonts w:ascii="Arial" w:hAnsi="Arial" w:cs="Arial"/>
          <w:color w:val="222222"/>
        </w:rPr>
        <w:t xml:space="preserve">ecteur de glycémie et surveillance du </w:t>
      </w:r>
      <w:proofErr w:type="spellStart"/>
      <w:r w:rsidR="00662D5C">
        <w:rPr>
          <w:rFonts w:ascii="Arial" w:hAnsi="Arial" w:cs="Arial"/>
          <w:color w:val="222222"/>
        </w:rPr>
        <w:t>diabetique</w:t>
      </w:r>
      <w:proofErr w:type="spellEnd"/>
      <w:r w:rsidR="00662D5C">
        <w:rPr>
          <w:rFonts w:ascii="Arial" w:hAnsi="Arial" w:cs="Arial"/>
          <w:color w:val="222222"/>
        </w:rPr>
        <w:t>,</w:t>
      </w:r>
    </w:p>
    <w:p w:rsidR="00662D5C" w:rsidRPr="00FC423F" w:rsidRDefault="00662D5C" w:rsidP="00662D5C">
      <w:pPr>
        <w:pStyle w:val="NormalWeb"/>
        <w:shd w:val="clear" w:color="auto" w:fill="FFFFFF"/>
        <w:rPr>
          <w:rFonts w:ascii="Arial" w:hAnsi="Arial" w:cs="Arial"/>
          <w:b/>
          <w:i/>
          <w:color w:val="222222"/>
        </w:rPr>
      </w:pPr>
      <w:r w:rsidRPr="00FC423F">
        <w:rPr>
          <w:rFonts w:ascii="Arial" w:hAnsi="Arial" w:cs="Arial"/>
          <w:b/>
          <w:color w:val="222222"/>
        </w:rPr>
        <w:t xml:space="preserve"> Me PRIVAT</w:t>
      </w:r>
      <w:r>
        <w:rPr>
          <w:rFonts w:ascii="Arial" w:hAnsi="Arial" w:cs="Arial"/>
          <w:color w:val="222222"/>
        </w:rPr>
        <w:t xml:space="preserve">, </w:t>
      </w:r>
      <w:r w:rsidRPr="00FC423F">
        <w:rPr>
          <w:rFonts w:ascii="Arial" w:hAnsi="Arial" w:cs="Arial"/>
          <w:i/>
          <w:color w:val="222222"/>
        </w:rPr>
        <w:t>IDE éducation thérapeutique CHAR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FC423F">
        <w:rPr>
          <w:rFonts w:ascii="Arial" w:hAnsi="Arial" w:cs="Arial"/>
          <w:b/>
          <w:color w:val="222222"/>
        </w:rPr>
        <w:t>15h30-18h</w:t>
      </w:r>
    </w:p>
    <w:p w:rsidR="00FC423F" w:rsidRDefault="00662D5C" w:rsidP="00662D5C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="00FC423F">
        <w:rPr>
          <w:rFonts w:ascii="Arial" w:hAnsi="Arial" w:cs="Arial"/>
          <w:color w:val="222222"/>
        </w:rPr>
        <w:t>C</w:t>
      </w:r>
      <w:r>
        <w:rPr>
          <w:rFonts w:ascii="Arial" w:hAnsi="Arial" w:cs="Arial"/>
          <w:color w:val="222222"/>
        </w:rPr>
        <w:t>as cliniques,</w:t>
      </w:r>
    </w:p>
    <w:p w:rsidR="00662D5C" w:rsidRPr="00FC423F" w:rsidRDefault="00662D5C" w:rsidP="00662D5C">
      <w:pPr>
        <w:pStyle w:val="NormalWeb"/>
        <w:shd w:val="clear" w:color="auto" w:fill="FFFFFF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 w:rsidRPr="00FC423F">
        <w:rPr>
          <w:rFonts w:ascii="Arial" w:hAnsi="Arial" w:cs="Arial"/>
          <w:b/>
          <w:color w:val="222222"/>
        </w:rPr>
        <w:t>DR SABBAH</w:t>
      </w:r>
      <w:r>
        <w:rPr>
          <w:rFonts w:ascii="Arial" w:hAnsi="Arial" w:cs="Arial"/>
          <w:color w:val="222222"/>
        </w:rPr>
        <w:t xml:space="preserve"> </w:t>
      </w:r>
      <w:r w:rsidRPr="00FC423F">
        <w:rPr>
          <w:rFonts w:ascii="Arial" w:hAnsi="Arial" w:cs="Arial"/>
          <w:i/>
          <w:color w:val="222222"/>
        </w:rPr>
        <w:t xml:space="preserve">MD, </w:t>
      </w:r>
      <w:proofErr w:type="spellStart"/>
      <w:r w:rsidRPr="00FC423F">
        <w:rPr>
          <w:rFonts w:ascii="Arial" w:hAnsi="Arial" w:cs="Arial"/>
          <w:i/>
          <w:color w:val="222222"/>
        </w:rPr>
        <w:t>PhD</w:t>
      </w:r>
      <w:proofErr w:type="spellEnd"/>
      <w:r w:rsidRPr="00FC423F">
        <w:rPr>
          <w:rFonts w:ascii="Arial" w:hAnsi="Arial" w:cs="Arial"/>
          <w:i/>
          <w:color w:val="222222"/>
        </w:rPr>
        <w:t>, endocrinologue CHAR</w:t>
      </w:r>
    </w:p>
    <w:p w:rsidR="00662D5C" w:rsidRDefault="00662D5C"/>
    <w:sectPr w:rsidR="00662D5C" w:rsidSect="0061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D5C"/>
    <w:rsid w:val="006110A6"/>
    <w:rsid w:val="00662D5C"/>
    <w:rsid w:val="00AD3118"/>
    <w:rsid w:val="00FC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2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dominique.granier</dc:creator>
  <cp:lastModifiedBy>dominique.granier</cp:lastModifiedBy>
  <cp:revision>1</cp:revision>
  <dcterms:created xsi:type="dcterms:W3CDTF">2019-01-07T14:37:00Z</dcterms:created>
  <dcterms:modified xsi:type="dcterms:W3CDTF">2019-01-07T15:04:00Z</dcterms:modified>
</cp:coreProperties>
</file>